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71" w:rsidRPr="00556938" w:rsidRDefault="00D14544" w:rsidP="0053267B">
      <w:pPr>
        <w:spacing w:before="75" w:after="0" w:line="360" w:lineRule="auto"/>
        <w:outlineLvl w:val="0"/>
        <w:rPr>
          <w:rFonts w:eastAsia="Times New Roman" w:cs="Tahoma"/>
          <w:b/>
          <w:bCs/>
          <w:color w:val="2C3846"/>
          <w:kern w:val="36"/>
          <w:sz w:val="32"/>
          <w:szCs w:val="32"/>
          <w:lang w:eastAsia="pl-PL"/>
        </w:rPr>
      </w:pPr>
      <w:r>
        <w:rPr>
          <w:rFonts w:eastAsia="Times New Roman" w:cs="Tahoma"/>
          <w:b/>
          <w:bCs/>
          <w:color w:val="2C3846"/>
          <w:kern w:val="36"/>
          <w:sz w:val="32"/>
          <w:szCs w:val="32"/>
          <w:lang w:eastAsia="pl-PL"/>
        </w:rPr>
        <w:t>Zasady i termin</w:t>
      </w:r>
      <w:r w:rsidR="003C0C71" w:rsidRPr="00556938">
        <w:rPr>
          <w:rFonts w:eastAsia="Times New Roman" w:cs="Tahoma"/>
          <w:b/>
          <w:bCs/>
          <w:color w:val="2C3846"/>
          <w:kern w:val="36"/>
          <w:sz w:val="32"/>
          <w:szCs w:val="32"/>
          <w:lang w:eastAsia="pl-PL"/>
        </w:rPr>
        <w:t xml:space="preserve"> wypłacania świadczeń</w:t>
      </w:r>
    </w:p>
    <w:p w:rsidR="003C0C71" w:rsidRPr="00556938" w:rsidRDefault="003C0C71" w:rsidP="0053267B">
      <w:pPr>
        <w:spacing w:before="75" w:after="0" w:line="360" w:lineRule="auto"/>
        <w:outlineLvl w:val="0"/>
        <w:rPr>
          <w:rFonts w:eastAsia="Times New Roman" w:cs="Tahoma"/>
          <w:bCs/>
          <w:color w:val="2C3846"/>
          <w:kern w:val="36"/>
          <w:sz w:val="32"/>
          <w:szCs w:val="32"/>
          <w:lang w:eastAsia="pl-PL"/>
        </w:rPr>
      </w:pPr>
    </w:p>
    <w:p w:rsidR="003C0C71" w:rsidRPr="00556938" w:rsidRDefault="003C0C71" w:rsidP="0053267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NewRomanPS-BoldM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Zgodnie z </w:t>
      </w:r>
      <w:r w:rsidR="0053267B" w:rsidRPr="00556938">
        <w:rPr>
          <w:rFonts w:ascii="Calibri" w:hAnsi="Calibri" w:cs="TimesNewRomanPS-BoldM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Rozporządzeniem Ministra Pracy i Polityki Społecznej w sprawie szczegółowego trybu przyznawania zasiłku dla bezrobotnych, stypendium i dodatku aktywizacyjnego </w:t>
      </w:r>
      <w:r w:rsidR="0053267B" w:rsidRPr="00556938">
        <w:rPr>
          <w:rFonts w:ascii="Calibri" w:hAnsi="Calibri" w:cs="TimesNewRomanPS-BoldMT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3267B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(Dz. U. z 2014r. poz. 11</w:t>
      </w: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3267B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Powiatowy Urząd Pracy w Pińczowie informuje, iż:</w:t>
      </w:r>
    </w:p>
    <w:p w:rsidR="003C0C71" w:rsidRPr="00556938" w:rsidRDefault="003C0C71" w:rsidP="0053267B">
      <w:pPr>
        <w:spacing w:before="75" w:after="0" w:line="360" w:lineRule="auto"/>
        <w:jc w:val="both"/>
        <w:outlineLvl w:val="0"/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2027" w:rsidRPr="00556938" w:rsidRDefault="003C0C71" w:rsidP="0053267B">
      <w:pPr>
        <w:spacing w:before="75" w:after="0" w:line="360" w:lineRule="auto"/>
        <w:jc w:val="both"/>
        <w:outlineLvl w:val="0"/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Świadczenia </w:t>
      </w:r>
      <w:r w:rsidR="00922027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(zasiłek dla bezrobotnych, stypendium i dodatek aktywizacyjny) </w:t>
      </w: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przyznane przez Powiatowy Urząd Pracy w Pińczowie</w:t>
      </w:r>
      <w:r w:rsidR="00922027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wypłaca się z dołu, za okresy miesięczne, </w:t>
      </w:r>
      <w:r w:rsidR="00922027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wskazane przez bezrobotnego konto bankowe (</w:t>
      </w:r>
      <w:r w:rsidR="006E012D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53267B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C75770" w:rsidRPr="002A7900">
          <w:rPr>
            <w:rStyle w:val="Hipercze"/>
            <w:rFonts w:ascii="Calibri" w:eastAsia="Times New Roman" w:hAnsi="Calibri" w:cs="Tahoma"/>
            <w:bCs/>
            <w:kern w:val="36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</w:t>
        </w:r>
        <w:r w:rsidR="0053267B" w:rsidRPr="002A7900">
          <w:rPr>
            <w:rStyle w:val="Hipercze"/>
            <w:rFonts w:ascii="Calibri" w:eastAsia="Times New Roman" w:hAnsi="Calibri" w:cs="Tahoma"/>
            <w:bCs/>
            <w:kern w:val="36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C75770" w:rsidRPr="002A7900">
          <w:rPr>
            <w:rStyle w:val="Hipercze"/>
            <w:rFonts w:ascii="Calibri" w:eastAsia="Times New Roman" w:hAnsi="Calibri" w:cs="Tahoma"/>
            <w:bCs/>
            <w:kern w:val="36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wniosek o przekazanie na konto osobiste zasiłków i innych świadczeń</w:t>
        </w:r>
        <w:r w:rsidR="00922027" w:rsidRPr="002A7900">
          <w:rPr>
            <w:rStyle w:val="Hipercze"/>
            <w:rFonts w:ascii="Calibri" w:eastAsia="Times New Roman" w:hAnsi="Calibri" w:cs="Tahoma"/>
            <w:bCs/>
            <w:kern w:val="36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)</w:t>
        </w:r>
      </w:hyperlink>
      <w:bookmarkStart w:id="0" w:name="_GoBack"/>
      <w:bookmarkEnd w:id="0"/>
      <w:r w:rsidR="0053267B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C0C71" w:rsidRPr="00556938" w:rsidRDefault="00922027" w:rsidP="0053267B">
      <w:pPr>
        <w:spacing w:before="75" w:after="0" w:line="360" w:lineRule="auto"/>
        <w:jc w:val="both"/>
        <w:outlineLvl w:val="0"/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Błędnie lub nieczytelnie wypełniony wniosek z rachunkiem bankowym będzie skutkował wstrzymaniem wypłaty świadczenia.</w:t>
      </w:r>
    </w:p>
    <w:p w:rsidR="00922027" w:rsidRPr="00556938" w:rsidRDefault="00922027" w:rsidP="0053267B">
      <w:pPr>
        <w:spacing w:before="75" w:after="0" w:line="360" w:lineRule="auto"/>
        <w:jc w:val="both"/>
        <w:outlineLvl w:val="0"/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Wypłaty</w:t>
      </w:r>
      <w:r w:rsidR="00556938"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świadczeń</w:t>
      </w: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wskazany przez bezrobotnego rachunek bankowy </w:t>
      </w:r>
      <w:r w:rsidRPr="00556938">
        <w:rPr>
          <w:rFonts w:ascii="Calibri" w:eastAsia="Times New Roman" w:hAnsi="Calibri" w:cs="Tahoma"/>
          <w:bCs/>
          <w:i/>
          <w:color w:val="000000" w:themeColor="text1"/>
          <w:kern w:val="36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14 dnia miesiąca za miesiąc poprzedni</w:t>
      </w:r>
      <w:r w:rsidRPr="00556938">
        <w:rPr>
          <w:rFonts w:ascii="Calibri" w:eastAsia="Times New Roman" w:hAnsi="Calibri" w:cs="Tahoma"/>
          <w:bCs/>
          <w:color w:val="000000" w:themeColor="text1"/>
          <w:kern w:val="36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922027" w:rsidRPr="0055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2917"/>
    <w:multiLevelType w:val="multilevel"/>
    <w:tmpl w:val="0DFA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55163"/>
    <w:multiLevelType w:val="multilevel"/>
    <w:tmpl w:val="0F6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84531"/>
    <w:multiLevelType w:val="multilevel"/>
    <w:tmpl w:val="4A6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34"/>
    <w:rsid w:val="00005B34"/>
    <w:rsid w:val="002A7900"/>
    <w:rsid w:val="00321165"/>
    <w:rsid w:val="003B7BAB"/>
    <w:rsid w:val="003C0C71"/>
    <w:rsid w:val="0053267B"/>
    <w:rsid w:val="00556938"/>
    <w:rsid w:val="006E012D"/>
    <w:rsid w:val="00922027"/>
    <w:rsid w:val="00A3787C"/>
    <w:rsid w:val="00C75770"/>
    <w:rsid w:val="00D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A376-4904-4D25-9D88-A93978D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7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B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BAB"/>
    <w:rPr>
      <w:b/>
      <w:bCs/>
    </w:rPr>
  </w:style>
  <w:style w:type="character" w:styleId="Uwydatnienie">
    <w:name w:val="Emphasis"/>
    <w:basedOn w:val="Domylnaczcionkaakapitu"/>
    <w:uiPriority w:val="20"/>
    <w:qFormat/>
    <w:rsid w:val="003B7BAB"/>
    <w:rPr>
      <w:i/>
      <w:iCs/>
    </w:rPr>
  </w:style>
  <w:style w:type="paragraph" w:customStyle="1" w:styleId="textbody">
    <w:name w:val="textbody"/>
    <w:basedOn w:val="Normalny"/>
    <w:rsid w:val="003B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3B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787C"/>
    <w:rPr>
      <w:color w:val="0000FF"/>
      <w:u w:val="single"/>
    </w:rPr>
  </w:style>
  <w:style w:type="paragraph" w:customStyle="1" w:styleId="info1">
    <w:name w:val="info1"/>
    <w:basedOn w:val="Normalny"/>
    <w:rsid w:val="00A3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787">
          <w:marLeft w:val="150"/>
          <w:marRight w:val="150"/>
          <w:marTop w:val="90"/>
          <w:marBottom w:val="150"/>
          <w:divBdr>
            <w:top w:val="single" w:sz="6" w:space="8" w:color="F0EAEA"/>
            <w:left w:val="single" w:sz="6" w:space="8" w:color="F0EAEA"/>
            <w:bottom w:val="single" w:sz="6" w:space="8" w:color="F0EAEA"/>
            <w:right w:val="single" w:sz="6" w:space="8" w:color="F0EAEA"/>
          </w:divBdr>
        </w:div>
      </w:divsChild>
    </w:div>
    <w:div w:id="1861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6437">
                  <w:marLeft w:val="0"/>
                  <w:marRight w:val="0"/>
                  <w:marTop w:val="0"/>
                  <w:marBottom w:val="0"/>
                  <w:divBdr>
                    <w:top w:val="single" w:sz="6" w:space="14" w:color="E1E4DC"/>
                    <w:left w:val="single" w:sz="6" w:space="14" w:color="E1E4DC"/>
                    <w:bottom w:val="single" w:sz="2" w:space="14" w:color="E1E4DC"/>
                    <w:right w:val="single" w:sz="6" w:space="14" w:color="E1E4D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Za&#322;&#261;cznik-wniosek%20o%20przekazanie%20na%20kont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Galus</dc:creator>
  <cp:keywords/>
  <dc:description/>
  <cp:lastModifiedBy>Marcin Galus</cp:lastModifiedBy>
  <cp:revision>14</cp:revision>
  <cp:lastPrinted>2017-07-11T09:18:00Z</cp:lastPrinted>
  <dcterms:created xsi:type="dcterms:W3CDTF">2017-07-11T07:00:00Z</dcterms:created>
  <dcterms:modified xsi:type="dcterms:W3CDTF">2017-07-11T10:58:00Z</dcterms:modified>
</cp:coreProperties>
</file>